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40077" w14:textId="77777777" w:rsidR="002B3ED2" w:rsidRPr="00F86716" w:rsidRDefault="002B3ED2" w:rsidP="002B3ED2">
      <w:pPr>
        <w:spacing w:before="120" w:after="120"/>
        <w:rPr>
          <w:b/>
          <w:sz w:val="22"/>
          <w:szCs w:val="22"/>
          <w:u w:val="single"/>
        </w:rPr>
      </w:pPr>
      <w:r w:rsidRPr="00F86716">
        <w:rPr>
          <w:b/>
          <w:sz w:val="22"/>
          <w:szCs w:val="22"/>
        </w:rPr>
        <w:t xml:space="preserve">Institution Name: </w:t>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Pr>
          <w:sz w:val="22"/>
          <w:szCs w:val="22"/>
          <w:u w:val="single"/>
        </w:rPr>
        <w:tab/>
      </w:r>
      <w:r>
        <w:rPr>
          <w:sz w:val="22"/>
          <w:szCs w:val="22"/>
          <w:u w:val="single"/>
        </w:rPr>
        <w:tab/>
      </w:r>
      <w:r w:rsidRPr="00F86716">
        <w:rPr>
          <w:sz w:val="22"/>
          <w:szCs w:val="22"/>
          <w:u w:val="single"/>
        </w:rPr>
        <w:tab/>
      </w:r>
      <w:r w:rsidRPr="00F86716">
        <w:rPr>
          <w:sz w:val="22"/>
          <w:szCs w:val="22"/>
          <w:u w:val="single"/>
        </w:rPr>
        <w:tab/>
      </w:r>
    </w:p>
    <w:p w14:paraId="13428975" w14:textId="77777777" w:rsidR="002B3ED2" w:rsidRPr="00F86716" w:rsidRDefault="002B3ED2" w:rsidP="002B3ED2">
      <w:pPr>
        <w:spacing w:before="120" w:after="120"/>
        <w:rPr>
          <w:b/>
          <w:sz w:val="22"/>
          <w:szCs w:val="22"/>
        </w:rPr>
      </w:pPr>
      <w:r w:rsidRPr="00F86716">
        <w:rPr>
          <w:b/>
          <w:sz w:val="22"/>
          <w:szCs w:val="22"/>
        </w:rPr>
        <w:t xml:space="preserve">Institution </w:t>
      </w:r>
      <w:r>
        <w:rPr>
          <w:b/>
          <w:sz w:val="22"/>
          <w:szCs w:val="22"/>
        </w:rPr>
        <w:t>Address</w:t>
      </w:r>
      <w:r w:rsidRPr="00F86716">
        <w:rPr>
          <w:b/>
          <w:sz w:val="22"/>
          <w:szCs w:val="22"/>
        </w:rPr>
        <w:t xml:space="preserve">: </w:t>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Pr>
          <w:sz w:val="22"/>
          <w:szCs w:val="22"/>
          <w:u w:val="single"/>
        </w:rPr>
        <w:tab/>
      </w:r>
      <w:r>
        <w:rPr>
          <w:sz w:val="22"/>
          <w:szCs w:val="22"/>
          <w:u w:val="single"/>
        </w:rPr>
        <w:tab/>
      </w:r>
      <w:r w:rsidRPr="00F86716">
        <w:rPr>
          <w:sz w:val="22"/>
          <w:szCs w:val="22"/>
          <w:u w:val="single"/>
        </w:rPr>
        <w:tab/>
      </w:r>
      <w:r w:rsidRPr="00F86716">
        <w:rPr>
          <w:sz w:val="22"/>
          <w:szCs w:val="22"/>
          <w:u w:val="single"/>
        </w:rPr>
        <w:tab/>
      </w:r>
    </w:p>
    <w:p w14:paraId="7AA01821" w14:textId="77777777" w:rsidR="002B3ED2" w:rsidRPr="00F86716" w:rsidRDefault="002B3ED2" w:rsidP="002B3ED2">
      <w:pPr>
        <w:spacing w:before="120" w:after="120"/>
        <w:rPr>
          <w:b/>
          <w:sz w:val="22"/>
          <w:szCs w:val="22"/>
        </w:rPr>
      </w:pPr>
      <w:r w:rsidRPr="00F86716">
        <w:rPr>
          <w:b/>
          <w:sz w:val="22"/>
          <w:szCs w:val="22"/>
        </w:rPr>
        <w:t>I, the undersigned, declare that:</w:t>
      </w:r>
    </w:p>
    <w:p w14:paraId="6ACAA6E4" w14:textId="1FC9770F" w:rsidR="002B3ED2" w:rsidRPr="00F86716" w:rsidRDefault="002B3ED2" w:rsidP="002B3ED2">
      <w:pPr>
        <w:numPr>
          <w:ilvl w:val="0"/>
          <w:numId w:val="1"/>
        </w:numPr>
        <w:spacing w:before="120" w:after="120"/>
        <w:jc w:val="both"/>
      </w:pPr>
      <w:r w:rsidRPr="00F86716">
        <w:t>The above named</w:t>
      </w:r>
      <w:r w:rsidR="007C131A">
        <w:t xml:space="preserve"> </w:t>
      </w:r>
      <w:r w:rsidRPr="00F86716">
        <w:t xml:space="preserve">institution for which I am the named Principal Investigator regularly undertakes </w:t>
      </w:r>
      <w:r w:rsidR="001017AF">
        <w:t>activities for the SWiFT Trial.</w:t>
      </w:r>
      <w:r w:rsidRPr="00F86716">
        <w:t xml:space="preserve"> Supporting evidence of this will be made available to the Trial Management Group if requested. </w:t>
      </w:r>
    </w:p>
    <w:p w14:paraId="7B71713C" w14:textId="77777777" w:rsidR="002B3ED2" w:rsidRPr="00F86716" w:rsidRDefault="002B3ED2" w:rsidP="002B3ED2">
      <w:pPr>
        <w:numPr>
          <w:ilvl w:val="0"/>
          <w:numId w:val="1"/>
        </w:numPr>
        <w:spacing w:before="120" w:after="120"/>
        <w:jc w:val="both"/>
      </w:pPr>
      <w:r w:rsidRPr="00F86716">
        <w:t>The institution has an adequate number of qualified staff and adequate facilities to conduct the trial properly and safely for its foreseen duration.</w:t>
      </w:r>
    </w:p>
    <w:p w14:paraId="4A12071A" w14:textId="77777777" w:rsidR="002B3ED2" w:rsidRPr="00F86716" w:rsidRDefault="002B3ED2" w:rsidP="002B3ED2">
      <w:pPr>
        <w:numPr>
          <w:ilvl w:val="0"/>
          <w:numId w:val="1"/>
        </w:numPr>
        <w:spacing w:before="120" w:after="120"/>
        <w:jc w:val="both"/>
      </w:pPr>
      <w:r w:rsidRPr="00F86716">
        <w:t>I have read and understood the ICH Guideline</w:t>
      </w:r>
      <w:r>
        <w:t>s</w:t>
      </w:r>
      <w:r w:rsidRPr="00F86716">
        <w:t xml:space="preserve"> for Good Clinical Practice.</w:t>
      </w:r>
    </w:p>
    <w:p w14:paraId="30A75779" w14:textId="43BDB8C4" w:rsidR="002B3ED2" w:rsidRPr="00F86716" w:rsidRDefault="002B3ED2" w:rsidP="002B3ED2">
      <w:pPr>
        <w:numPr>
          <w:ilvl w:val="0"/>
          <w:numId w:val="1"/>
        </w:numPr>
        <w:spacing w:before="120" w:after="120"/>
        <w:jc w:val="both"/>
      </w:pPr>
      <w:r w:rsidRPr="00F86716">
        <w:t xml:space="preserve">I have read and understood the </w:t>
      </w:r>
      <w:r w:rsidR="001017AF">
        <w:t>SWiFT</w:t>
      </w:r>
      <w:r w:rsidRPr="00F86716">
        <w:t xml:space="preserve"> trial Protocol Version </w:t>
      </w:r>
      <w:r w:rsidR="001017AF">
        <w:t>1.1</w:t>
      </w:r>
      <w:r w:rsidRPr="00F86716">
        <w:t xml:space="preserve"> dated </w:t>
      </w:r>
      <w:r w:rsidR="001017AF">
        <w:t>03/05/2022.</w:t>
      </w:r>
    </w:p>
    <w:p w14:paraId="1ED38D6F" w14:textId="3821964B" w:rsidR="002B3ED2" w:rsidRPr="00F86716" w:rsidRDefault="002B3ED2" w:rsidP="002B3ED2">
      <w:pPr>
        <w:numPr>
          <w:ilvl w:val="0"/>
          <w:numId w:val="1"/>
        </w:numPr>
        <w:spacing w:before="120" w:after="120"/>
        <w:jc w:val="both"/>
      </w:pPr>
      <w:r w:rsidRPr="00F86716">
        <w:t xml:space="preserve">My expectation is that this institution will be able to recruit </w:t>
      </w:r>
      <w:r w:rsidR="001017AF">
        <w:rPr>
          <w:u w:val="single"/>
        </w:rPr>
        <w:t xml:space="preserve">an agreed number of </w:t>
      </w:r>
      <w:r w:rsidRPr="00F86716">
        <w:t xml:space="preserve">patients per year to the </w:t>
      </w:r>
      <w:r w:rsidR="001017AF">
        <w:t>SWiFT</w:t>
      </w:r>
      <w:r w:rsidRPr="00F86716">
        <w:t xml:space="preserve"> trial</w:t>
      </w:r>
      <w:r w:rsidR="001017AF">
        <w:t xml:space="preserve"> (as outlined in the mCTA).</w:t>
      </w:r>
    </w:p>
    <w:p w14:paraId="34E591F3" w14:textId="77777777" w:rsidR="002B3ED2" w:rsidRPr="00F86716" w:rsidRDefault="002B3ED2" w:rsidP="002B3ED2">
      <w:pPr>
        <w:spacing w:before="120" w:after="120"/>
        <w:rPr>
          <w:b/>
          <w:sz w:val="22"/>
          <w:szCs w:val="22"/>
        </w:rPr>
      </w:pPr>
      <w:r w:rsidRPr="00F86716">
        <w:rPr>
          <w:b/>
          <w:sz w:val="22"/>
          <w:szCs w:val="22"/>
        </w:rPr>
        <w:t>I, the undersigned, agree to:</w:t>
      </w:r>
    </w:p>
    <w:p w14:paraId="661CDAB6" w14:textId="77777777" w:rsidR="002B3ED2" w:rsidRPr="00F86716" w:rsidRDefault="002B3ED2" w:rsidP="002B3ED2">
      <w:pPr>
        <w:numPr>
          <w:ilvl w:val="0"/>
          <w:numId w:val="2"/>
        </w:numPr>
        <w:spacing w:before="120" w:after="120"/>
        <w:jc w:val="both"/>
      </w:pPr>
      <w:r w:rsidRPr="00F86716">
        <w:t>Comply with the trial Protocol and carry our all of its terms in accordance with the applicable regulations and law, only departing from the protocol when necessary to protect the safety, rights and welfare of patients.</w:t>
      </w:r>
    </w:p>
    <w:p w14:paraId="7BFF643C" w14:textId="77777777" w:rsidR="002B3ED2" w:rsidRPr="00F86716" w:rsidRDefault="002B3ED2" w:rsidP="002B3ED2">
      <w:pPr>
        <w:numPr>
          <w:ilvl w:val="0"/>
          <w:numId w:val="2"/>
        </w:numPr>
        <w:spacing w:before="120" w:after="120"/>
        <w:jc w:val="both"/>
      </w:pPr>
      <w:r w:rsidRPr="00F86716">
        <w:t>Conduct the trial in compliance with the ICH Guideline for Good Clinical Practice and applicable national regulatory requirements, and specifically to:</w:t>
      </w:r>
    </w:p>
    <w:p w14:paraId="0FB55620" w14:textId="77777777" w:rsidR="002B3ED2" w:rsidRPr="00F86716" w:rsidRDefault="002B3ED2" w:rsidP="002B3ED2">
      <w:pPr>
        <w:numPr>
          <w:ilvl w:val="1"/>
          <w:numId w:val="2"/>
        </w:numPr>
        <w:tabs>
          <w:tab w:val="clear" w:pos="1080"/>
          <w:tab w:val="num" w:pos="1440"/>
        </w:tabs>
        <w:spacing w:before="120" w:after="120"/>
        <w:ind w:left="1440" w:hanging="360"/>
        <w:jc w:val="both"/>
      </w:pPr>
      <w:r w:rsidRPr="00F86716">
        <w:t xml:space="preserve">Allow direct access to all relevant source documents (including patient’s medical records) for data monitoring and inspection by auditors representing the </w:t>
      </w:r>
      <w:r>
        <w:t>NHSBT</w:t>
      </w:r>
      <w:r w:rsidRPr="00F86716">
        <w:t xml:space="preserve"> Clinical </w:t>
      </w:r>
      <w:r>
        <w:t>Trials</w:t>
      </w:r>
      <w:r w:rsidRPr="00F86716">
        <w:t xml:space="preserve"> Unit</w:t>
      </w:r>
    </w:p>
    <w:p w14:paraId="3AB5B4B6" w14:textId="77777777" w:rsidR="002B3ED2" w:rsidRPr="00F86716" w:rsidRDefault="002B3ED2" w:rsidP="002B3ED2">
      <w:pPr>
        <w:numPr>
          <w:ilvl w:val="1"/>
          <w:numId w:val="2"/>
        </w:numPr>
        <w:tabs>
          <w:tab w:val="clear" w:pos="1080"/>
          <w:tab w:val="num" w:pos="1440"/>
        </w:tabs>
        <w:spacing w:before="120" w:after="120"/>
        <w:ind w:left="1440" w:hanging="360"/>
        <w:jc w:val="both"/>
      </w:pPr>
      <w:r w:rsidRPr="00F86716">
        <w:t>Correctly maintain and update the Investigator Site File.</w:t>
      </w:r>
    </w:p>
    <w:p w14:paraId="67E26E99" w14:textId="034027D7" w:rsidR="002B3ED2" w:rsidRPr="00F86716" w:rsidRDefault="002B3ED2" w:rsidP="002B3ED2">
      <w:pPr>
        <w:numPr>
          <w:ilvl w:val="1"/>
          <w:numId w:val="2"/>
        </w:numPr>
        <w:tabs>
          <w:tab w:val="clear" w:pos="1080"/>
          <w:tab w:val="num" w:pos="1440"/>
        </w:tabs>
        <w:spacing w:before="120" w:after="120"/>
        <w:ind w:left="1440" w:hanging="360"/>
        <w:jc w:val="both"/>
      </w:pPr>
      <w:r w:rsidRPr="00F86716">
        <w:t xml:space="preserve">Assure that the investigational product supplied will be used only as described in the </w:t>
      </w:r>
      <w:r w:rsidR="001017AF">
        <w:t>SWiFT</w:t>
      </w:r>
      <w:r w:rsidRPr="00F86716">
        <w:t xml:space="preserve"> trial protocol</w:t>
      </w:r>
    </w:p>
    <w:p w14:paraId="74B9E488" w14:textId="77777777" w:rsidR="002B3ED2" w:rsidRPr="00F86716" w:rsidRDefault="002B3ED2" w:rsidP="002B3ED2">
      <w:pPr>
        <w:numPr>
          <w:ilvl w:val="0"/>
          <w:numId w:val="3"/>
        </w:numPr>
        <w:spacing w:before="120" w:after="120"/>
        <w:jc w:val="both"/>
      </w:pPr>
      <w:r w:rsidRPr="00F86716">
        <w:t>Ensure that all colleagues and supporting staff assisting with the trial are adequately informed about the protocol and their related duties.</w:t>
      </w:r>
    </w:p>
    <w:p w14:paraId="1A812667" w14:textId="4F450C17" w:rsidR="002B3ED2" w:rsidRPr="00F86716" w:rsidRDefault="002B3ED2" w:rsidP="002B3ED2">
      <w:pPr>
        <w:numPr>
          <w:ilvl w:val="0"/>
          <w:numId w:val="3"/>
        </w:numPr>
        <w:spacing w:before="120" w:after="120"/>
        <w:jc w:val="both"/>
      </w:pPr>
      <w:r w:rsidRPr="00F86716">
        <w:t>Ensure that the case report forms and query resolutions are completed in a timely manner, as set out in the Investigator Site Agreement.</w:t>
      </w:r>
    </w:p>
    <w:p w14:paraId="67AAED98" w14:textId="77777777" w:rsidR="002B3ED2" w:rsidRPr="006900EB" w:rsidRDefault="002B3ED2" w:rsidP="002B3ED2">
      <w:pPr>
        <w:numPr>
          <w:ilvl w:val="0"/>
          <w:numId w:val="3"/>
        </w:numPr>
        <w:spacing w:before="120" w:after="120"/>
        <w:jc w:val="both"/>
        <w:rPr>
          <w:color w:val="000000" w:themeColor="text1"/>
        </w:rPr>
      </w:pPr>
      <w:r w:rsidRPr="00F86716">
        <w:t xml:space="preserve">Report Serious Adverse Events </w:t>
      </w:r>
      <w:r w:rsidRPr="006900EB">
        <w:rPr>
          <w:color w:val="000000" w:themeColor="text1"/>
        </w:rPr>
        <w:t>as defined in the</w:t>
      </w:r>
      <w:r w:rsidR="004F6B9B" w:rsidRPr="006900EB">
        <w:rPr>
          <w:color w:val="000000" w:themeColor="text1"/>
        </w:rPr>
        <w:t xml:space="preserve"> safety reporting section of the</w:t>
      </w:r>
      <w:r w:rsidRPr="006900EB">
        <w:rPr>
          <w:color w:val="000000" w:themeColor="text1"/>
        </w:rPr>
        <w:t xml:space="preserve"> trial protocol to the NHSBT Clinical Trials Unit</w:t>
      </w:r>
      <w:r w:rsidR="00F011AD" w:rsidRPr="006900EB">
        <w:rPr>
          <w:color w:val="000000" w:themeColor="text1"/>
        </w:rPr>
        <w:t xml:space="preserve">. </w:t>
      </w:r>
      <w:r w:rsidRPr="006900EB">
        <w:rPr>
          <w:color w:val="000000" w:themeColor="text1"/>
        </w:rPr>
        <w:t>Report detailed written follow-up information once available.</w:t>
      </w:r>
    </w:p>
    <w:p w14:paraId="2369D88E" w14:textId="77777777" w:rsidR="002B3ED2" w:rsidRPr="006900EB" w:rsidRDefault="002B3ED2" w:rsidP="002B3ED2">
      <w:pPr>
        <w:numPr>
          <w:ilvl w:val="0"/>
          <w:numId w:val="3"/>
        </w:numPr>
        <w:spacing w:before="120" w:after="120"/>
        <w:jc w:val="both"/>
        <w:rPr>
          <w:color w:val="000000" w:themeColor="text1"/>
        </w:rPr>
      </w:pPr>
      <w:r w:rsidRPr="006900EB">
        <w:rPr>
          <w:color w:val="000000" w:themeColor="text1"/>
        </w:rPr>
        <w:t>Abstain from disclosing, presenting or publishing any trial data without the approval of the Trial Steering Committee.</w:t>
      </w:r>
    </w:p>
    <w:p w14:paraId="2EA58E7D" w14:textId="77777777" w:rsidR="002B3ED2" w:rsidRPr="006900EB" w:rsidRDefault="002B3ED2" w:rsidP="002B3ED2">
      <w:pPr>
        <w:numPr>
          <w:ilvl w:val="0"/>
          <w:numId w:val="3"/>
        </w:numPr>
        <w:spacing w:before="120" w:after="120"/>
        <w:jc w:val="both"/>
        <w:rPr>
          <w:color w:val="000000" w:themeColor="text1"/>
        </w:rPr>
      </w:pPr>
      <w:r w:rsidRPr="006900EB">
        <w:rPr>
          <w:color w:val="000000" w:themeColor="text1"/>
        </w:rPr>
        <w:t xml:space="preserve">Retain all trial related documents </w:t>
      </w:r>
      <w:r w:rsidR="004F6B9B" w:rsidRPr="006900EB">
        <w:rPr>
          <w:color w:val="000000" w:themeColor="text1"/>
        </w:rPr>
        <w:t>as instructed by the sponsor</w:t>
      </w:r>
      <w:r w:rsidR="003A0F94" w:rsidRPr="006900EB">
        <w:rPr>
          <w:color w:val="000000" w:themeColor="text1"/>
        </w:rPr>
        <w:t xml:space="preserve"> and in line with current legislation</w:t>
      </w:r>
      <w:r w:rsidRPr="006900EB">
        <w:rPr>
          <w:color w:val="000000" w:themeColor="text1"/>
        </w:rPr>
        <w:t xml:space="preserve"> after the completion of the trial.</w:t>
      </w:r>
    </w:p>
    <w:p w14:paraId="20580F27" w14:textId="77777777" w:rsidR="002B3ED2" w:rsidRPr="00F86716" w:rsidRDefault="002B3ED2" w:rsidP="002B3ED2">
      <w:pPr>
        <w:spacing w:before="120" w:after="120"/>
        <w:rPr>
          <w:b/>
          <w:sz w:val="22"/>
          <w:szCs w:val="22"/>
          <w:u w:val="single"/>
        </w:rPr>
      </w:pPr>
      <w:r>
        <w:rPr>
          <w:b/>
          <w:sz w:val="22"/>
          <w:szCs w:val="22"/>
        </w:rPr>
        <w:t>Name of Principal</w:t>
      </w:r>
      <w:r w:rsidRPr="00F86716">
        <w:rPr>
          <w:b/>
          <w:sz w:val="22"/>
          <w:szCs w:val="22"/>
        </w:rPr>
        <w:t xml:space="preserve"> Investigator: </w:t>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Pr>
          <w:sz w:val="22"/>
          <w:szCs w:val="22"/>
          <w:u w:val="single"/>
        </w:rPr>
        <w:tab/>
      </w:r>
      <w:r>
        <w:rPr>
          <w:sz w:val="22"/>
          <w:szCs w:val="22"/>
          <w:u w:val="single"/>
        </w:rPr>
        <w:tab/>
      </w:r>
      <w:r w:rsidRPr="00F86716">
        <w:rPr>
          <w:b/>
          <w:sz w:val="22"/>
          <w:szCs w:val="22"/>
          <w:u w:val="single"/>
        </w:rPr>
        <w:tab/>
      </w:r>
      <w:r>
        <w:rPr>
          <w:b/>
          <w:sz w:val="22"/>
          <w:szCs w:val="22"/>
          <w:u w:val="single"/>
        </w:rPr>
        <w:tab/>
      </w:r>
    </w:p>
    <w:p w14:paraId="6D4A186B" w14:textId="77777777" w:rsidR="002B3ED2" w:rsidRDefault="002B3ED2" w:rsidP="002B3ED2">
      <w:pPr>
        <w:spacing w:before="120" w:after="120"/>
        <w:rPr>
          <w:sz w:val="18"/>
          <w:szCs w:val="18"/>
        </w:rPr>
      </w:pPr>
      <w:r w:rsidRPr="00F86716">
        <w:rPr>
          <w:b/>
          <w:sz w:val="22"/>
          <w:szCs w:val="22"/>
        </w:rPr>
        <w:t xml:space="preserve">Signature: </w:t>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sidRPr="00F86716">
        <w:rPr>
          <w:sz w:val="22"/>
          <w:szCs w:val="22"/>
          <w:u w:val="single"/>
        </w:rPr>
        <w:tab/>
      </w:r>
      <w:r>
        <w:rPr>
          <w:sz w:val="22"/>
          <w:szCs w:val="22"/>
          <w:u w:val="single"/>
        </w:rPr>
        <w:tab/>
      </w:r>
      <w:r>
        <w:rPr>
          <w:sz w:val="22"/>
          <w:szCs w:val="22"/>
          <w:u w:val="single"/>
        </w:rPr>
        <w:tab/>
      </w:r>
      <w:r w:rsidRPr="00F86716">
        <w:rPr>
          <w:sz w:val="22"/>
          <w:szCs w:val="22"/>
          <w:u w:val="single"/>
        </w:rPr>
        <w:tab/>
      </w:r>
      <w:r w:rsidRPr="00F86716">
        <w:rPr>
          <w:sz w:val="22"/>
          <w:szCs w:val="22"/>
          <w:u w:val="single"/>
        </w:rPr>
        <w:tab/>
      </w:r>
      <w:r w:rsidRPr="00F86716">
        <w:rPr>
          <w:b/>
          <w:sz w:val="22"/>
          <w:szCs w:val="22"/>
        </w:rPr>
        <w:t xml:space="preserve">Date: </w:t>
      </w:r>
      <w:r w:rsidRPr="00F86716">
        <w:rPr>
          <w:sz w:val="22"/>
          <w:szCs w:val="22"/>
          <w:u w:val="single"/>
        </w:rPr>
        <w:tab/>
      </w:r>
      <w:r w:rsidRPr="00F86716">
        <w:rPr>
          <w:sz w:val="22"/>
          <w:szCs w:val="22"/>
          <w:u w:val="single"/>
        </w:rPr>
        <w:tab/>
      </w:r>
      <w:r w:rsidRPr="00F86716">
        <w:rPr>
          <w:sz w:val="22"/>
          <w:szCs w:val="22"/>
          <w:u w:val="single"/>
        </w:rPr>
        <w:tab/>
      </w:r>
    </w:p>
    <w:p w14:paraId="4E97A520" w14:textId="77777777" w:rsidR="002B3ED2" w:rsidRPr="00F86716" w:rsidRDefault="002B3ED2" w:rsidP="002B3ED2">
      <w:pPr>
        <w:spacing w:before="60" w:after="60"/>
        <w:rPr>
          <w:sz w:val="18"/>
          <w:szCs w:val="18"/>
        </w:rPr>
      </w:pPr>
      <w:r>
        <w:rPr>
          <w:sz w:val="18"/>
          <w:szCs w:val="18"/>
        </w:rPr>
        <w:br/>
      </w:r>
      <w:r w:rsidRPr="00F86716">
        <w:rPr>
          <w:sz w:val="18"/>
          <w:szCs w:val="18"/>
        </w:rPr>
        <w:t>Please complete, sign and date two copies of this form</w:t>
      </w:r>
    </w:p>
    <w:p w14:paraId="2AA697F7" w14:textId="77777777" w:rsidR="00D4029B" w:rsidRPr="00D4029B" w:rsidRDefault="002B3ED2" w:rsidP="002B3ED2">
      <w:pPr>
        <w:spacing w:before="60" w:after="60"/>
        <w:jc w:val="center"/>
      </w:pPr>
      <w:r w:rsidRPr="00F86716">
        <w:rPr>
          <w:sz w:val="18"/>
          <w:szCs w:val="18"/>
        </w:rPr>
        <w:lastRenderedPageBreak/>
        <w:t xml:space="preserve">Return one copy to the </w:t>
      </w:r>
      <w:r>
        <w:rPr>
          <w:sz w:val="18"/>
          <w:szCs w:val="18"/>
        </w:rPr>
        <w:t>NHSBT</w:t>
      </w:r>
      <w:r w:rsidRPr="00F86716">
        <w:rPr>
          <w:sz w:val="18"/>
          <w:szCs w:val="18"/>
        </w:rPr>
        <w:t xml:space="preserve"> Clinic</w:t>
      </w:r>
      <w:r>
        <w:rPr>
          <w:sz w:val="18"/>
          <w:szCs w:val="18"/>
        </w:rPr>
        <w:t>a</w:t>
      </w:r>
      <w:r w:rsidRPr="00F86716">
        <w:rPr>
          <w:sz w:val="18"/>
          <w:szCs w:val="18"/>
        </w:rPr>
        <w:t xml:space="preserve">l </w:t>
      </w:r>
      <w:r>
        <w:rPr>
          <w:sz w:val="18"/>
          <w:szCs w:val="18"/>
        </w:rPr>
        <w:t>Trials</w:t>
      </w:r>
      <w:r w:rsidRPr="00F86716">
        <w:rPr>
          <w:sz w:val="18"/>
          <w:szCs w:val="18"/>
        </w:rPr>
        <w:t xml:space="preserve"> Unit and retain the other copy for your study file</w:t>
      </w:r>
    </w:p>
    <w:sectPr w:rsidR="00D4029B" w:rsidRPr="00D4029B" w:rsidSect="00CD08D8">
      <w:headerReference w:type="even" r:id="rId10"/>
      <w:headerReference w:type="default" r:id="rId11"/>
      <w:footerReference w:type="even" r:id="rId12"/>
      <w:footerReference w:type="default" r:id="rId13"/>
      <w:headerReference w:type="first" r:id="rId14"/>
      <w:footerReference w:type="first" r:id="rId15"/>
      <w:pgSz w:w="11909" w:h="16834" w:code="9"/>
      <w:pgMar w:top="1440" w:right="994" w:bottom="1440" w:left="992" w:header="709" w:footer="28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3F64E" w14:textId="77777777" w:rsidR="00635326" w:rsidRDefault="00635326">
      <w:r>
        <w:separator/>
      </w:r>
    </w:p>
  </w:endnote>
  <w:endnote w:type="continuationSeparator" w:id="0">
    <w:p w14:paraId="2833BD11" w14:textId="77777777" w:rsidR="00635326" w:rsidRDefault="0063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tura MT Script Capitals">
    <w:panose1 w:val="03020802060602070202"/>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71934" w14:textId="77777777" w:rsidR="00B6620C" w:rsidRDefault="00B662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5744" w14:textId="77777777" w:rsidR="00AB4C03" w:rsidRPr="007A0DB5" w:rsidRDefault="00AB4C03" w:rsidP="007A0DB5">
    <w:pPr>
      <w:pStyle w:val="Header"/>
      <w:pBdr>
        <w:bottom w:val="single" w:sz="6" w:space="1" w:color="auto"/>
      </w:pBdr>
      <w:rPr>
        <w:sz w:val="2"/>
        <w:szCs w:val="2"/>
      </w:rPr>
    </w:pPr>
  </w:p>
  <w:p w14:paraId="564AAFBB" w14:textId="77777777" w:rsidR="002B3ED2" w:rsidRDefault="002B3ED2" w:rsidP="002B3ED2">
    <w:pPr>
      <w:pBdr>
        <w:top w:val="single" w:sz="6" w:space="1" w:color="auto"/>
      </w:pBdr>
      <w:tabs>
        <w:tab w:val="right" w:pos="9360"/>
      </w:tabs>
      <w:spacing w:after="240"/>
      <w:rPr>
        <w:sz w:val="16"/>
      </w:rPr>
    </w:pPr>
    <w:r>
      <w:rPr>
        <w:sz w:val="16"/>
      </w:rPr>
      <w:tab/>
    </w:r>
  </w:p>
  <w:tbl>
    <w:tblPr>
      <w:tblW w:w="0" w:type="auto"/>
      <w:tblLayout w:type="fixed"/>
      <w:tblLook w:val="0000" w:firstRow="0" w:lastRow="0" w:firstColumn="0" w:lastColumn="0" w:noHBand="0" w:noVBand="0"/>
    </w:tblPr>
    <w:tblGrid>
      <w:gridCol w:w="8351"/>
      <w:gridCol w:w="1207"/>
    </w:tblGrid>
    <w:tr w:rsidR="002B3ED2" w14:paraId="7B5914C7" w14:textId="77777777" w:rsidTr="009F009B">
      <w:trPr>
        <w:cantSplit/>
      </w:trPr>
      <w:tc>
        <w:tcPr>
          <w:tcW w:w="8351" w:type="dxa"/>
        </w:tcPr>
        <w:p w14:paraId="0A4485A8" w14:textId="77777777" w:rsidR="002B3ED2" w:rsidRDefault="00B235C9" w:rsidP="002B3ED2">
          <w:pPr>
            <w:pStyle w:val="Footer"/>
            <w:tabs>
              <w:tab w:val="clear" w:pos="4153"/>
              <w:tab w:val="clear" w:pos="8306"/>
            </w:tabs>
            <w:rPr>
              <w:sz w:val="18"/>
            </w:rPr>
          </w:pPr>
          <w:r>
            <w:rPr>
              <w:sz w:val="18"/>
            </w:rPr>
            <w:t>Embedded</w:t>
          </w:r>
          <w:r w:rsidR="002B3ED2">
            <w:rPr>
              <w:sz w:val="18"/>
            </w:rPr>
            <w:t xml:space="preserve"> in Primary Document:</w:t>
          </w:r>
          <w:r w:rsidR="00B6620C">
            <w:rPr>
              <w:sz w:val="18"/>
            </w:rPr>
            <w:t xml:space="preserve"> </w:t>
          </w:r>
          <w:r w:rsidR="002B3ED2">
            <w:rPr>
              <w:sz w:val="18"/>
            </w:rPr>
            <w:t>MPD989</w:t>
          </w:r>
          <w:r w:rsidR="00445343" w:rsidRPr="006900EB">
            <w:rPr>
              <w:color w:val="7030A0"/>
              <w:sz w:val="18"/>
            </w:rPr>
            <w:t>/</w:t>
          </w:r>
          <w:r w:rsidR="006900EB" w:rsidRPr="006900EB">
            <w:rPr>
              <w:color w:val="7030A0"/>
              <w:sz w:val="18"/>
            </w:rPr>
            <w:t>6</w:t>
          </w:r>
        </w:p>
      </w:tc>
      <w:tc>
        <w:tcPr>
          <w:tcW w:w="1207" w:type="dxa"/>
        </w:tcPr>
        <w:p w14:paraId="01C84704" w14:textId="77777777" w:rsidR="002B3ED2" w:rsidRDefault="002B3ED2" w:rsidP="002B3ED2">
          <w:pPr>
            <w:pStyle w:val="Footer"/>
            <w:tabs>
              <w:tab w:val="clear" w:pos="4153"/>
              <w:tab w:val="clear" w:pos="8306"/>
            </w:tabs>
            <w:jc w:val="right"/>
            <w:rPr>
              <w:sz w:val="18"/>
            </w:rPr>
          </w:pPr>
          <w:r>
            <w:rPr>
              <w:sz w:val="18"/>
            </w:rPr>
            <w:t xml:space="preserve">Page </w:t>
          </w:r>
          <w:r>
            <w:rPr>
              <w:sz w:val="18"/>
            </w:rPr>
            <w:fldChar w:fldCharType="begin"/>
          </w:r>
          <w:r>
            <w:rPr>
              <w:sz w:val="18"/>
            </w:rPr>
            <w:instrText xml:space="preserve"> PAGE  \* MERGEFORMAT </w:instrText>
          </w:r>
          <w:r>
            <w:rPr>
              <w:sz w:val="18"/>
            </w:rPr>
            <w:fldChar w:fldCharType="separate"/>
          </w:r>
          <w:r w:rsidR="007C131A">
            <w:rPr>
              <w:noProof/>
              <w:sz w:val="18"/>
            </w:rPr>
            <w:t>1</w:t>
          </w:r>
          <w:r>
            <w:rPr>
              <w:sz w:val="18"/>
            </w:rPr>
            <w:fldChar w:fldCharType="end"/>
          </w:r>
          <w:r>
            <w:rPr>
              <w:sz w:val="18"/>
            </w:rPr>
            <w:t xml:space="preserve"> of </w:t>
          </w:r>
          <w:r>
            <w:rPr>
              <w:sz w:val="18"/>
            </w:rPr>
            <w:fldChar w:fldCharType="begin"/>
          </w:r>
          <w:r>
            <w:rPr>
              <w:sz w:val="18"/>
            </w:rPr>
            <w:instrText xml:space="preserve"> NUMPAGES  \* MERGEFORMAT </w:instrText>
          </w:r>
          <w:r>
            <w:rPr>
              <w:sz w:val="18"/>
            </w:rPr>
            <w:fldChar w:fldCharType="separate"/>
          </w:r>
          <w:r w:rsidR="007C131A">
            <w:rPr>
              <w:noProof/>
              <w:sz w:val="18"/>
            </w:rPr>
            <w:t>1</w:t>
          </w:r>
          <w:r>
            <w:rPr>
              <w:sz w:val="18"/>
            </w:rPr>
            <w:fldChar w:fldCharType="end"/>
          </w:r>
        </w:p>
      </w:tc>
    </w:tr>
  </w:tbl>
  <w:p w14:paraId="237F1C92" w14:textId="77777777" w:rsidR="00AB4C03" w:rsidRPr="003F7934" w:rsidRDefault="00AB4C03" w:rsidP="00513A64">
    <w:pPr>
      <w:pStyle w:val="Footer"/>
      <w:jc w:val="center"/>
      <w:rPr>
        <w:b/>
        <w:color w:val="FFFFFF" w:themeColor="background1"/>
        <w:sz w:val="36"/>
        <w:szCs w:val="36"/>
      </w:rPr>
    </w:pPr>
    <w:r w:rsidRPr="003F7934">
      <w:rPr>
        <w:b/>
        <w:color w:val="FFFFFF" w:themeColor="background1"/>
        <w:sz w:val="36"/>
        <w:szCs w:val="36"/>
      </w:rPr>
      <w:t>CONTROLLED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68B9" w14:textId="77777777" w:rsidR="00B6620C" w:rsidRDefault="00B66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A251" w14:textId="77777777" w:rsidR="00635326" w:rsidRDefault="00635326">
      <w:r>
        <w:separator/>
      </w:r>
    </w:p>
  </w:footnote>
  <w:footnote w:type="continuationSeparator" w:id="0">
    <w:p w14:paraId="2B0667FB" w14:textId="77777777" w:rsidR="00635326" w:rsidRDefault="0063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7B491" w14:textId="77777777" w:rsidR="00B6620C" w:rsidRDefault="00B662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C151" w14:textId="77777777" w:rsidR="00AB4C03" w:rsidRPr="00404267" w:rsidRDefault="00AB4C03" w:rsidP="00130B84">
    <w:pPr>
      <w:pStyle w:val="SOPTitle"/>
      <w:tabs>
        <w:tab w:val="clear" w:pos="0"/>
      </w:tabs>
      <w:ind w:right="62"/>
      <w:rPr>
        <w:sz w:val="2"/>
        <w:szCs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0"/>
      <w:gridCol w:w="2673"/>
    </w:tblGrid>
    <w:tr w:rsidR="00404267" w14:paraId="5DBCCA13" w14:textId="77777777" w:rsidTr="00404267">
      <w:trPr>
        <w:jc w:val="center"/>
      </w:trPr>
      <w:tc>
        <w:tcPr>
          <w:tcW w:w="8931" w:type="dxa"/>
        </w:tcPr>
        <w:p w14:paraId="52A1FE9E" w14:textId="77777777" w:rsidR="002B3ED2" w:rsidRPr="00404267" w:rsidRDefault="002B3ED2" w:rsidP="00130B84">
          <w:pPr>
            <w:pStyle w:val="Header"/>
            <w:rPr>
              <w:rFonts w:cs="Arial"/>
              <w:b/>
              <w:sz w:val="18"/>
              <w:szCs w:val="24"/>
            </w:rPr>
          </w:pPr>
          <w:r w:rsidRPr="00563E40">
            <w:rPr>
              <w:rFonts w:cs="Arial"/>
              <w:b/>
              <w:sz w:val="24"/>
              <w:szCs w:val="24"/>
            </w:rPr>
            <w:t>PRINCIPAL</w:t>
          </w:r>
          <w:r>
            <w:rPr>
              <w:rFonts w:cs="Arial"/>
              <w:b/>
              <w:sz w:val="28"/>
            </w:rPr>
            <w:t xml:space="preserve"> </w:t>
          </w:r>
          <w:r w:rsidRPr="003E56D7">
            <w:rPr>
              <w:rFonts w:cs="Arial"/>
              <w:b/>
              <w:sz w:val="24"/>
              <w:szCs w:val="24"/>
            </w:rPr>
            <w:t>INVESTIGATOR STATEMENT</w:t>
          </w:r>
          <w:r w:rsidR="009F73D0">
            <w:rPr>
              <w:rFonts w:cs="Arial"/>
              <w:b/>
              <w:sz w:val="24"/>
              <w:szCs w:val="24"/>
            </w:rPr>
            <w:t xml:space="preserve"> Template</w:t>
          </w:r>
        </w:p>
      </w:tc>
      <w:tc>
        <w:tcPr>
          <w:tcW w:w="2788" w:type="dxa"/>
        </w:tcPr>
        <w:p w14:paraId="2BB1C419" w14:textId="77777777" w:rsidR="00404267" w:rsidRPr="00B235C9" w:rsidRDefault="00404267" w:rsidP="00B235C9">
          <w:pPr>
            <w:spacing w:before="20" w:line="276" w:lineRule="auto"/>
            <w:rPr>
              <w:rFonts w:cs="Arial"/>
              <w:b/>
              <w:sz w:val="18"/>
              <w:szCs w:val="24"/>
            </w:rPr>
          </w:pPr>
          <w:r w:rsidRPr="0089414C">
            <w:rPr>
              <w:rFonts w:cs="Arial"/>
              <w:noProof/>
              <w:sz w:val="24"/>
            </w:rPr>
            <w:drawing>
              <wp:inline distT="0" distB="0" distL="0" distR="0" wp14:anchorId="66BB1D51" wp14:editId="336093FA">
                <wp:extent cx="1331595" cy="370205"/>
                <wp:effectExtent l="0" t="0" r="1905" b="0"/>
                <wp:docPr id="3" name="Picture 3" descr="NHSBloodandTransplantR1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HSBloodandTransplantR1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1595" cy="370205"/>
                        </a:xfrm>
                        <a:prstGeom prst="rect">
                          <a:avLst/>
                        </a:prstGeom>
                        <a:noFill/>
                        <a:ln>
                          <a:noFill/>
                        </a:ln>
                      </pic:spPr>
                    </pic:pic>
                  </a:graphicData>
                </a:graphic>
              </wp:inline>
            </w:drawing>
          </w:r>
        </w:p>
      </w:tc>
    </w:tr>
  </w:tbl>
  <w:p w14:paraId="2EA11052" w14:textId="77777777" w:rsidR="00404267" w:rsidRPr="00404267" w:rsidRDefault="00404267" w:rsidP="00130B84">
    <w:pPr>
      <w:pStyle w:val="SOPTitle"/>
      <w:tabs>
        <w:tab w:val="clear" w:pos="0"/>
      </w:tabs>
      <w:ind w:right="62"/>
      <w:rPr>
        <w:sz w:val="2"/>
        <w:szCs w:val="2"/>
      </w:rPr>
    </w:pPr>
  </w:p>
  <w:p w14:paraId="73FBF653" w14:textId="77777777" w:rsidR="00AB4C03" w:rsidRPr="007C3354" w:rsidRDefault="00AB4C03" w:rsidP="00130B84">
    <w:pPr>
      <w:pStyle w:val="SOPTitle"/>
      <w:tabs>
        <w:tab w:val="clear" w:pos="0"/>
      </w:tabs>
      <w:ind w:firstLine="1843"/>
      <w:rPr>
        <w:sz w:val="2"/>
        <w:szCs w:val="2"/>
      </w:rPr>
    </w:pPr>
  </w:p>
  <w:p w14:paraId="2425B482" w14:textId="77777777" w:rsidR="00AB4C03" w:rsidRPr="007A0DB5" w:rsidRDefault="00AB4C03" w:rsidP="00130B84">
    <w:pPr>
      <w:pStyle w:val="Header"/>
      <w:pBdr>
        <w:bottom w:val="single" w:sz="6" w:space="1" w:color="auto"/>
      </w:pBdr>
      <w:rPr>
        <w:sz w:val="2"/>
        <w:szCs w:val="2"/>
      </w:rPr>
    </w:pPr>
  </w:p>
  <w:p w14:paraId="558A977F" w14:textId="77777777" w:rsidR="00AB4C03" w:rsidRPr="007A0DB5" w:rsidRDefault="00AB4C03" w:rsidP="00130B84">
    <w:pPr>
      <w:pStyle w:val="Header"/>
      <w:rPr>
        <w:rFonts w:cs="Arial"/>
        <w:b/>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D2E7" w14:textId="77777777" w:rsidR="00B6620C" w:rsidRDefault="00B66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65E6B"/>
    <w:multiLevelType w:val="hybridMultilevel"/>
    <w:tmpl w:val="E4789592"/>
    <w:lvl w:ilvl="0" w:tplc="C49C336E">
      <w:start w:val="3"/>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F9769D6"/>
    <w:multiLevelType w:val="hybridMultilevel"/>
    <w:tmpl w:val="F26E1E4A"/>
    <w:lvl w:ilvl="0" w:tplc="20C0D45E">
      <w:start w:val="1"/>
      <w:numFmt w:val="decimal"/>
      <w:lvlText w:val="%1."/>
      <w:lvlJc w:val="left"/>
      <w:pPr>
        <w:tabs>
          <w:tab w:val="num" w:pos="720"/>
        </w:tabs>
        <w:ind w:left="720" w:hanging="360"/>
      </w:pPr>
      <w:rPr>
        <w:rFonts w:cs="Times New Roman"/>
      </w:rPr>
    </w:lvl>
    <w:lvl w:ilvl="1" w:tplc="6FB6026A">
      <w:start w:val="1"/>
      <w:numFmt w:val="bullet"/>
      <w:lvlText w:val=""/>
      <w:lvlJc w:val="left"/>
      <w:pPr>
        <w:tabs>
          <w:tab w:val="num" w:pos="1080"/>
        </w:tabs>
        <w:ind w:left="1080"/>
      </w:pPr>
      <w:rPr>
        <w:rFonts w:ascii="Symbol" w:hAnsi="Symbol" w:hint="default"/>
        <w:sz w:val="20"/>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A54563D"/>
    <w:multiLevelType w:val="hybridMultilevel"/>
    <w:tmpl w:val="592EAA5C"/>
    <w:lvl w:ilvl="0" w:tplc="20C0D45E">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16cid:durableId="154229128">
    <w:abstractNumId w:val="2"/>
  </w:num>
  <w:num w:numId="2" w16cid:durableId="1139224058">
    <w:abstractNumId w:val="1"/>
  </w:num>
  <w:num w:numId="3" w16cid:durableId="700594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F0C"/>
    <w:rsid w:val="00055B87"/>
    <w:rsid w:val="001017AF"/>
    <w:rsid w:val="00130B84"/>
    <w:rsid w:val="00185CDA"/>
    <w:rsid w:val="001A2BED"/>
    <w:rsid w:val="00205F0C"/>
    <w:rsid w:val="002870D4"/>
    <w:rsid w:val="002B3ED2"/>
    <w:rsid w:val="002E0560"/>
    <w:rsid w:val="0033157C"/>
    <w:rsid w:val="0039787B"/>
    <w:rsid w:val="003A0F94"/>
    <w:rsid w:val="003D63D8"/>
    <w:rsid w:val="003F7934"/>
    <w:rsid w:val="00404267"/>
    <w:rsid w:val="00445343"/>
    <w:rsid w:val="00476665"/>
    <w:rsid w:val="004F6B9B"/>
    <w:rsid w:val="00513A64"/>
    <w:rsid w:val="005212A5"/>
    <w:rsid w:val="00552C54"/>
    <w:rsid w:val="00635326"/>
    <w:rsid w:val="006900EB"/>
    <w:rsid w:val="006C3835"/>
    <w:rsid w:val="006E75E6"/>
    <w:rsid w:val="007A0DB5"/>
    <w:rsid w:val="007A19EB"/>
    <w:rsid w:val="007C131A"/>
    <w:rsid w:val="007C3354"/>
    <w:rsid w:val="007F4D5B"/>
    <w:rsid w:val="00841165"/>
    <w:rsid w:val="00926FF4"/>
    <w:rsid w:val="00956E81"/>
    <w:rsid w:val="009F73D0"/>
    <w:rsid w:val="00AB4C03"/>
    <w:rsid w:val="00B235C9"/>
    <w:rsid w:val="00B6620C"/>
    <w:rsid w:val="00B943D9"/>
    <w:rsid w:val="00B96FD8"/>
    <w:rsid w:val="00C1637D"/>
    <w:rsid w:val="00CD08D8"/>
    <w:rsid w:val="00D4029B"/>
    <w:rsid w:val="00E7060F"/>
    <w:rsid w:val="00EE6103"/>
    <w:rsid w:val="00EF1613"/>
    <w:rsid w:val="00F011AD"/>
    <w:rsid w:val="00F7225D"/>
    <w:rsid w:val="00F93C2B"/>
    <w:rsid w:val="00FB61C4"/>
    <w:rsid w:val="00FD325A"/>
    <w:rsid w:val="00FF7A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FDE41"/>
  <w15:chartTrackingRefBased/>
  <w15:docId w15:val="{64A88382-24D3-4CE7-A252-48C09E3B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rPr>
  </w:style>
  <w:style w:type="paragraph" w:styleId="Heading1">
    <w:name w:val="heading 1"/>
    <w:basedOn w:val="Normal"/>
    <w:next w:val="Normal"/>
    <w:qFormat/>
    <w:pPr>
      <w:keepNext/>
      <w:pBdr>
        <w:top w:val="single" w:sz="6" w:space="1" w:color="auto"/>
      </w:pBdr>
      <w:spacing w:after="24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ncy1">
    <w:name w:val="Fancy 1"/>
    <w:basedOn w:val="Normal"/>
    <w:rPr>
      <w:rFonts w:ascii="Matura MT Script Capitals" w:hAnsi="Matura MT Script Capitals"/>
      <w:sz w:val="36"/>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basedOn w:val="DefaultParagraphFont"/>
    <w:uiPriority w:val="99"/>
    <w:rsid w:val="00FB61C4"/>
    <w:rPr>
      <w:rFonts w:cs="Times New Roman"/>
      <w:color w:val="0000FF"/>
      <w:u w:val="single"/>
    </w:rPr>
  </w:style>
  <w:style w:type="table" w:styleId="TableGrid">
    <w:name w:val="Table Grid"/>
    <w:basedOn w:val="TableNormal"/>
    <w:uiPriority w:val="39"/>
    <w:rsid w:val="005212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PTitle">
    <w:name w:val="SOP Title"/>
    <w:basedOn w:val="Normal"/>
    <w:qFormat/>
    <w:rsid w:val="005212A5"/>
    <w:pPr>
      <w:tabs>
        <w:tab w:val="right" w:pos="0"/>
      </w:tabs>
    </w:pPr>
    <w:rPr>
      <w:rFonts w:eastAsiaTheme="minorHAnsi" w:cs="Arial"/>
      <w:b/>
      <w:sz w:val="28"/>
      <w:szCs w:val="24"/>
      <w:lang w:eastAsia="en-US"/>
    </w:rPr>
  </w:style>
  <w:style w:type="character" w:customStyle="1" w:styleId="HeaderChar">
    <w:name w:val="Header Char"/>
    <w:basedOn w:val="DefaultParagraphFont"/>
    <w:link w:val="Header"/>
    <w:rsid w:val="007A0DB5"/>
    <w:rPr>
      <w:rFonts w:ascii="Arial" w:hAnsi="Arial"/>
    </w:rPr>
  </w:style>
  <w:style w:type="character" w:customStyle="1" w:styleId="FooterChar">
    <w:name w:val="Footer Char"/>
    <w:basedOn w:val="DefaultParagraphFont"/>
    <w:link w:val="Footer"/>
    <w:locked/>
    <w:rsid w:val="002B3ED2"/>
    <w:rPr>
      <w:rFonts w:ascii="Arial" w:hAnsi="Arial"/>
    </w:rPr>
  </w:style>
  <w:style w:type="character" w:styleId="CommentReference">
    <w:name w:val="annotation reference"/>
    <w:basedOn w:val="DefaultParagraphFont"/>
    <w:rsid w:val="004F6B9B"/>
    <w:rPr>
      <w:sz w:val="16"/>
      <w:szCs w:val="16"/>
    </w:rPr>
  </w:style>
  <w:style w:type="paragraph" w:styleId="CommentText">
    <w:name w:val="annotation text"/>
    <w:basedOn w:val="Normal"/>
    <w:link w:val="CommentTextChar"/>
    <w:rsid w:val="004F6B9B"/>
  </w:style>
  <w:style w:type="character" w:customStyle="1" w:styleId="CommentTextChar">
    <w:name w:val="Comment Text Char"/>
    <w:basedOn w:val="DefaultParagraphFont"/>
    <w:link w:val="CommentText"/>
    <w:rsid w:val="004F6B9B"/>
    <w:rPr>
      <w:rFonts w:ascii="Arial" w:hAnsi="Arial"/>
    </w:rPr>
  </w:style>
  <w:style w:type="paragraph" w:styleId="CommentSubject">
    <w:name w:val="annotation subject"/>
    <w:basedOn w:val="CommentText"/>
    <w:next w:val="CommentText"/>
    <w:link w:val="CommentSubjectChar"/>
    <w:rsid w:val="004F6B9B"/>
    <w:rPr>
      <w:b/>
      <w:bCs/>
    </w:rPr>
  </w:style>
  <w:style w:type="character" w:customStyle="1" w:styleId="CommentSubjectChar">
    <w:name w:val="Comment Subject Char"/>
    <w:basedOn w:val="CommentTextChar"/>
    <w:link w:val="CommentSubject"/>
    <w:rsid w:val="004F6B9B"/>
    <w:rPr>
      <w:rFonts w:ascii="Arial" w:hAnsi="Arial"/>
      <w:b/>
      <w:bCs/>
    </w:rPr>
  </w:style>
  <w:style w:type="paragraph" w:styleId="BalloonText">
    <w:name w:val="Balloon Text"/>
    <w:basedOn w:val="Normal"/>
    <w:link w:val="BalloonTextChar"/>
    <w:rsid w:val="004F6B9B"/>
    <w:rPr>
      <w:rFonts w:ascii="Segoe UI" w:hAnsi="Segoe UI" w:cs="Segoe UI"/>
      <w:sz w:val="18"/>
      <w:szCs w:val="18"/>
    </w:rPr>
  </w:style>
  <w:style w:type="character" w:customStyle="1" w:styleId="BalloonTextChar">
    <w:name w:val="Balloon Text Char"/>
    <w:basedOn w:val="DefaultParagraphFont"/>
    <w:link w:val="BalloonText"/>
    <w:rsid w:val="004F6B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3C930432A18146BCB065D39F5C27CD" ma:contentTypeVersion="12" ma:contentTypeDescription="Create a new document." ma:contentTypeScope="" ma:versionID="218b192c1439c3ba93431dda087493a1">
  <xsd:schema xmlns:xsd="http://www.w3.org/2001/XMLSchema" xmlns:xs="http://www.w3.org/2001/XMLSchema" xmlns:p="http://schemas.microsoft.com/office/2006/metadata/properties" xmlns:ns2="a20d37f0-a662-4e75-ab88-b29866c19644" xmlns:ns3="71deb8d4-20af-4d38-a2cf-dae5bcfc8bb0" targetNamespace="http://schemas.microsoft.com/office/2006/metadata/properties" ma:root="true" ma:fieldsID="0d3c78d719f8d5db833dd084c39facb6" ns2:_="" ns3:_="">
    <xsd:import namespace="a20d37f0-a662-4e75-ab88-b29866c19644"/>
    <xsd:import namespace="71deb8d4-20af-4d38-a2cf-dae5bcfc8b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d37f0-a662-4e75-ab88-b29866c196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deb8d4-20af-4d38-a2cf-dae5bcfc8bb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BC4C9C-A0E8-441B-ADC6-F85E88741B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EA0A04-1086-4D6F-A267-FD53E1024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d37f0-a662-4e75-ab88-b29866c19644"/>
    <ds:schemaRef ds:uri="71deb8d4-20af-4d38-a2cf-dae5bcfc8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E166B-9536-469F-AEF4-4E5F9566E4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387</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DAT/</vt:lpstr>
    </vt:vector>
  </TitlesOfParts>
  <Company>National Blood Servcie</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dc:title>
  <dc:subject>National Datasheet Template</dc:subject>
  <dc:creator>Rivers Amanda</dc:creator>
  <cp:keywords/>
  <dc:description/>
  <cp:lastModifiedBy>Joanne Lucas</cp:lastModifiedBy>
  <cp:revision>2</cp:revision>
  <cp:lastPrinted>2008-10-08T10:33:00Z</cp:lastPrinted>
  <dcterms:created xsi:type="dcterms:W3CDTF">2023-02-14T10:47:00Z</dcterms:created>
  <dcterms:modified xsi:type="dcterms:W3CDTF">2023-02-14T10:55:00Z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0x010100DD3C930432A18146BCB065D39F5C27CD</vt:lpwstr>
  </property>
</Properties>
</file>